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EinfacheTabelle5"/>
        <w:tblW w:w="5000" w:type="pct"/>
        <w:tblLook w:val="04A0" w:firstRow="1" w:lastRow="0" w:firstColumn="1" w:lastColumn="0" w:noHBand="0" w:noVBand="1"/>
      </w:tblPr>
      <w:tblGrid>
        <w:gridCol w:w="1724"/>
        <w:gridCol w:w="1501"/>
        <w:gridCol w:w="2890"/>
        <w:gridCol w:w="2957"/>
      </w:tblGrid>
      <w:tr w:rsidR="0038460C" w:rsidRPr="00DD280B" w:rsidTr="00AB72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50" w:type="pct"/>
            <w:tcBorders>
              <w:top w:val="single" w:sz="4" w:space="0" w:color="auto"/>
            </w:tcBorders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D280B"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  <w:t>Frequency (Hz)</w:t>
            </w:r>
          </w:p>
        </w:tc>
        <w:tc>
          <w:tcPr>
            <w:tcW w:w="1593" w:type="pct"/>
            <w:tcBorders>
              <w:top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D280B"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  <w:t>Stationary/peak</w:t>
            </w:r>
          </w:p>
        </w:tc>
        <w:tc>
          <w:tcPr>
            <w:tcW w:w="1630" w:type="pct"/>
            <w:tcBorders>
              <w:top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D280B"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  <w:t>Fluctuation/peak</w:t>
            </w:r>
          </w:p>
        </w:tc>
      </w:tr>
      <w:tr w:rsidR="0038460C" w:rsidRPr="00F74701" w:rsidTr="00AB7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DD280B"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  <w:t>f-ChR2 TC (a)</w:t>
            </w: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5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0.54 ± 0.06, n = 4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b(ns), c(ns), d**</w:t>
            </w:r>
          </w:p>
        </w:tc>
        <w:tc>
          <w:tcPr>
            <w:tcW w:w="1630" w:type="pct"/>
          </w:tcPr>
          <w:p w:rsidR="0038460C" w:rsidRPr="009958F0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  <w:lang w:val="de-DE"/>
              </w:rPr>
            </w:pPr>
            <w:r w:rsidRPr="009958F0">
              <w:rPr>
                <w:rFonts w:cstheme="minorHAnsi"/>
                <w:lang w:val="de-DE"/>
              </w:rPr>
              <w:t>0.99 ± 0.002, n = 4</w:t>
            </w:r>
          </w:p>
          <w:p w:rsidR="0038460C" w:rsidRPr="009958F0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  <w:lang w:val="de-DE"/>
              </w:rPr>
            </w:pPr>
            <w:r w:rsidRPr="009958F0">
              <w:rPr>
                <w:rFonts w:cstheme="minorHAnsi"/>
                <w:lang w:val="de-DE"/>
              </w:rPr>
              <w:t>$ b(</w:t>
            </w:r>
            <w:proofErr w:type="spellStart"/>
            <w:r w:rsidRPr="009958F0">
              <w:rPr>
                <w:rFonts w:cstheme="minorHAnsi"/>
                <w:lang w:val="de-DE"/>
              </w:rPr>
              <w:t>ns</w:t>
            </w:r>
            <w:proofErr w:type="spellEnd"/>
            <w:r w:rsidRPr="009958F0">
              <w:rPr>
                <w:rFonts w:cstheme="minorHAnsi"/>
                <w:lang w:val="de-DE"/>
              </w:rPr>
              <w:t>), c(</w:t>
            </w:r>
            <w:proofErr w:type="spellStart"/>
            <w:r w:rsidRPr="009958F0">
              <w:rPr>
                <w:rFonts w:cstheme="minorHAnsi"/>
                <w:lang w:val="de-DE"/>
              </w:rPr>
              <w:t>ns</w:t>
            </w:r>
            <w:proofErr w:type="spellEnd"/>
            <w:r w:rsidRPr="009958F0">
              <w:rPr>
                <w:rFonts w:cstheme="minorHAnsi"/>
                <w:lang w:val="de-DE"/>
              </w:rPr>
              <w:t>), d(</w:t>
            </w:r>
            <w:proofErr w:type="spellStart"/>
            <w:r w:rsidRPr="009958F0">
              <w:rPr>
                <w:rFonts w:cstheme="minorHAnsi"/>
                <w:lang w:val="de-DE"/>
              </w:rPr>
              <w:t>ns</w:t>
            </w:r>
            <w:proofErr w:type="spellEnd"/>
            <w:r w:rsidRPr="009958F0">
              <w:rPr>
                <w:rFonts w:cstheme="minorHAnsi"/>
                <w:lang w:val="de-DE"/>
              </w:rPr>
              <w:t>)</w:t>
            </w:r>
          </w:p>
        </w:tc>
      </w:tr>
      <w:tr w:rsidR="0038460C" w:rsidRPr="00DD280B" w:rsidTr="00AB72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9958F0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10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0.58 ± 0.06, n = 4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b(ns), c(ns), d***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0.99 ± 0.009, n = 4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b*, c(ns), d(ns)</w:t>
            </w:r>
          </w:p>
        </w:tc>
      </w:tr>
      <w:tr w:rsidR="0038460C" w:rsidRPr="00DD280B" w:rsidTr="00AB7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0.57 ± 0.07, n = 4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b(ns), c***, d***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0.98 ± 0.01, n = 4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b**, c(ns), d(ns)</w:t>
            </w:r>
          </w:p>
        </w:tc>
      </w:tr>
      <w:tr w:rsidR="0038460C" w:rsidRPr="00DD280B" w:rsidTr="00AB72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30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0.54 ± 0.06, n = 4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b*, c***, d***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0.98 ± 0.01, n = 4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b***, c(ns), d(ns)</w:t>
            </w:r>
          </w:p>
        </w:tc>
      </w:tr>
      <w:tr w:rsidR="0038460C" w:rsidRPr="00DD280B" w:rsidTr="00AB7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40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0.52 ± 0.05, n = 4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b***, c****, d****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0.98 ± 0.01, n = 4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b****, c(ns), d(ns)</w:t>
            </w:r>
          </w:p>
        </w:tc>
      </w:tr>
      <w:tr w:rsidR="0038460C" w:rsidRPr="00DD280B" w:rsidTr="00AB72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50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0.49 ± 0.04, n = 4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b****, c****, d****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0.97 ± 0.01, n = 4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b****, c(ns), d(ns)</w:t>
            </w:r>
          </w:p>
        </w:tc>
      </w:tr>
      <w:tr w:rsidR="0038460C" w:rsidRPr="00DD280B" w:rsidTr="00AB7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125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0.38 ± 0.05, n = 4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b****, c**, d****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0.84 ± 0.05, n = 4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b****, c(ns), d(ns)</w:t>
            </w:r>
          </w:p>
        </w:tc>
      </w:tr>
      <w:tr w:rsidR="0038460C" w:rsidRPr="00DD280B" w:rsidTr="00AB72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200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0.37 ± 0.05, n = 4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b****, c**, d****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0.68 ± 0.07, n = 4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b****, c**, d*</w:t>
            </w:r>
          </w:p>
        </w:tc>
      </w:tr>
      <w:tr w:rsidR="0038460C" w:rsidRPr="00DD280B" w:rsidTr="00AB7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333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0.36 ± 0.05, n = 4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b****, c**, d***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0.46 ± 0.09, n = 4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b****, c**, d*</w:t>
            </w:r>
          </w:p>
        </w:tc>
      </w:tr>
      <w:tr w:rsidR="0038460C" w:rsidRPr="00DD280B" w:rsidTr="00AB72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tcBorders>
              <w:bottom w:val="single" w:sz="4" w:space="0" w:color="auto"/>
            </w:tcBorders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500</w:t>
            </w:r>
          </w:p>
        </w:tc>
        <w:tc>
          <w:tcPr>
            <w:tcW w:w="1593" w:type="pct"/>
            <w:tcBorders>
              <w:bottom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0.38 ± 0.06, n = 4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b****, c***, d***</w:t>
            </w:r>
          </w:p>
        </w:tc>
        <w:tc>
          <w:tcPr>
            <w:tcW w:w="1630" w:type="pct"/>
            <w:tcBorders>
              <w:bottom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0.27 ± 0.09, n = 4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b***, c**, d(ns)</w:t>
            </w:r>
          </w:p>
        </w:tc>
      </w:tr>
      <w:tr w:rsidR="0038460C" w:rsidRPr="00DD280B" w:rsidTr="00AB7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tcBorders>
              <w:top w:val="single" w:sz="4" w:space="0" w:color="auto"/>
            </w:tcBorders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proofErr w:type="spellStart"/>
            <w:r w:rsidRPr="00DD280B"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  <w:t>CatCh</w:t>
            </w:r>
            <w:proofErr w:type="spellEnd"/>
            <w:r w:rsidRPr="00DD280B"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  <w:t xml:space="preserve"> (b)</w:t>
            </w:r>
          </w:p>
        </w:tc>
        <w:tc>
          <w:tcPr>
            <w:tcW w:w="827" w:type="pct"/>
            <w:tcBorders>
              <w:top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5</w:t>
            </w:r>
          </w:p>
        </w:tc>
        <w:tc>
          <w:tcPr>
            <w:tcW w:w="1593" w:type="pct"/>
            <w:tcBorders>
              <w:top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0.6 ± 0.04, n = 4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a(ns), c(ns), d*</w:t>
            </w:r>
          </w:p>
        </w:tc>
        <w:tc>
          <w:tcPr>
            <w:tcW w:w="1630" w:type="pct"/>
            <w:tcBorders>
              <w:top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0.98 ± 0.006, n = 4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a(ns), c(ns), d(ns)</w:t>
            </w:r>
          </w:p>
        </w:tc>
      </w:tr>
      <w:tr w:rsidR="0038460C" w:rsidRPr="00DD280B" w:rsidTr="00AB72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10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0.64 ± 0.02, n = 4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a(ns), c**, d**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0.97 ± 0.0064, n = 4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a*, c*, d**</w:t>
            </w:r>
          </w:p>
        </w:tc>
      </w:tr>
      <w:tr w:rsidR="0038460C" w:rsidRPr="00DD280B" w:rsidTr="00AB7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0.63 ± 0.008, n = 4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a(ns), c****, d**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0.89 ± 0.04, n = 4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a**, c**, d**</w:t>
            </w:r>
          </w:p>
        </w:tc>
      </w:tr>
      <w:tr w:rsidR="0038460C" w:rsidRPr="00DD280B" w:rsidTr="00AB72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30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0.64 ± 0.01, n = 4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a*, c****, d*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0.73 ± 0.08, n = 4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a***, c***, d***</w:t>
            </w:r>
          </w:p>
        </w:tc>
      </w:tr>
      <w:tr w:rsidR="0038460C" w:rsidRPr="00DD280B" w:rsidTr="00AB7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40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0.66 ± 0.02, n = 4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a***, c****, d(ns)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0.63 ± 0.1, n = 4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a****, c***, d***</w:t>
            </w:r>
          </w:p>
        </w:tc>
      </w:tr>
      <w:tr w:rsidR="0038460C" w:rsidRPr="00DD280B" w:rsidTr="00AB72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50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0.68 ± 0.02, n = 4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a****, c****, d(ns)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0.54 ± 0.12, n = 4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a****, c***, d***</w:t>
            </w:r>
          </w:p>
        </w:tc>
      </w:tr>
      <w:tr w:rsidR="0038460C" w:rsidRPr="00DD280B" w:rsidTr="00AB7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125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0.74 ± 0.02, n = 4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a****, c****, d***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0.21 ± 0.08, n = 4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a****, c****, d****</w:t>
            </w:r>
          </w:p>
        </w:tc>
      </w:tr>
      <w:tr w:rsidR="0038460C" w:rsidRPr="00DD280B" w:rsidTr="00AB72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200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0.78 ± 0.03, n = 4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a****, c****, d****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0.11 ± 0.04, n = 4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a****, c****, d****</w:t>
            </w:r>
          </w:p>
        </w:tc>
      </w:tr>
      <w:tr w:rsidR="0038460C" w:rsidRPr="00DD280B" w:rsidTr="00AB7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333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0.79 ± 0.04, n = 4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a****, c****, d***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0.05 ± 0.02, n = 4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a****, c****, d**</w:t>
            </w:r>
          </w:p>
        </w:tc>
      </w:tr>
      <w:tr w:rsidR="0038460C" w:rsidRPr="00DD280B" w:rsidTr="00AB72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tcBorders>
              <w:bottom w:val="single" w:sz="4" w:space="0" w:color="auto"/>
            </w:tcBorders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500</w:t>
            </w:r>
          </w:p>
        </w:tc>
        <w:tc>
          <w:tcPr>
            <w:tcW w:w="1593" w:type="pct"/>
            <w:tcBorders>
              <w:bottom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0.82 ± 0.03, n = 4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a****, c****, d***</w:t>
            </w:r>
          </w:p>
        </w:tc>
        <w:tc>
          <w:tcPr>
            <w:tcW w:w="1630" w:type="pct"/>
            <w:tcBorders>
              <w:bottom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0.02 ± 0.01, n = 4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a***, c****, d(ns)</w:t>
            </w:r>
          </w:p>
        </w:tc>
      </w:tr>
      <w:tr w:rsidR="0038460C" w:rsidRPr="00DD280B" w:rsidTr="00AB7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tcBorders>
              <w:top w:val="single" w:sz="4" w:space="0" w:color="auto"/>
            </w:tcBorders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DD280B"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  <w:t>f-</w:t>
            </w:r>
            <w:proofErr w:type="spellStart"/>
            <w:r w:rsidRPr="00DD280B"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  <w:t>Chronos</w:t>
            </w:r>
            <w:proofErr w:type="spellEnd"/>
            <w:r w:rsidRPr="00DD280B"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  <w:t xml:space="preserve"> (c)</w:t>
            </w:r>
          </w:p>
        </w:tc>
        <w:tc>
          <w:tcPr>
            <w:tcW w:w="827" w:type="pct"/>
            <w:tcBorders>
              <w:top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5</w:t>
            </w:r>
          </w:p>
        </w:tc>
        <w:tc>
          <w:tcPr>
            <w:tcW w:w="1593" w:type="pct"/>
            <w:tcBorders>
              <w:top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0.6 ± 0.009, n = 3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a(ns), b(ns), d*</w:t>
            </w:r>
          </w:p>
        </w:tc>
        <w:tc>
          <w:tcPr>
            <w:tcW w:w="1630" w:type="pct"/>
            <w:tcBorders>
              <w:top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1 ± 0.01, n = 3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a(ns), b(ns), d(ns)</w:t>
            </w:r>
          </w:p>
        </w:tc>
      </w:tr>
      <w:tr w:rsidR="0038460C" w:rsidRPr="00DD280B" w:rsidTr="00AB72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10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0.5 ± 0.02, n = 3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a(ns), b**, d****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0.99 ± 0.003, n = 3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a(ns), b*, d(ns)</w:t>
            </w:r>
          </w:p>
        </w:tc>
      </w:tr>
      <w:tr w:rsidR="0038460C" w:rsidRPr="00DD280B" w:rsidTr="00AB7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0.37 ± 0.01, n = 3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a***, b****, d****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0.98 ± 0.01, n = 3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a(ns), b**, d(ns)</w:t>
            </w:r>
          </w:p>
        </w:tc>
      </w:tr>
      <w:tr w:rsidR="0038460C" w:rsidRPr="00DD280B" w:rsidTr="00AB72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30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0.32 ± 0.01, n = 3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a***, b****, d****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0.98 ± 0.01, n = 3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a(ns), b***, d(ns)</w:t>
            </w:r>
          </w:p>
        </w:tc>
      </w:tr>
      <w:tr w:rsidR="0038460C" w:rsidRPr="00DD280B" w:rsidTr="00AB7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40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0.32 ± 0.01, n = 3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a****, b****, d****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0.96 ± 0.01, n = 3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a(ns), b***, d(ns)</w:t>
            </w:r>
          </w:p>
        </w:tc>
      </w:tr>
      <w:tr w:rsidR="0038460C" w:rsidRPr="00DD280B" w:rsidTr="00AB72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50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0.3 ± 0.01, n = 3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a****, b****, d****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0.94 ± 0.05, n = 3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a(ns), b***, d(ns)</w:t>
            </w:r>
          </w:p>
        </w:tc>
      </w:tr>
      <w:tr w:rsidR="0038460C" w:rsidRPr="00DD280B" w:rsidTr="00AB7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125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0.25 ± 0.008, n = 3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a**, b****, d****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0.89 ± 0.01, n = 3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a(ns), b****, d*</w:t>
            </w:r>
          </w:p>
        </w:tc>
      </w:tr>
      <w:tr w:rsidR="0038460C" w:rsidRPr="00DD280B" w:rsidTr="00AB72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200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0.22 ± 0.01, n = 3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a**, b****, d****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0.89 ± 0.05, n = 3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a**, b****, d***</w:t>
            </w:r>
          </w:p>
        </w:tc>
      </w:tr>
      <w:tr w:rsidR="0038460C" w:rsidRPr="00DD280B" w:rsidTr="00AB7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333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0.21 ± 0.01, n = 3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a**, b****, d****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0.7 ± 0.06, n = 3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a**, b****, d****</w:t>
            </w:r>
          </w:p>
        </w:tc>
      </w:tr>
      <w:tr w:rsidR="0038460C" w:rsidRPr="00DD280B" w:rsidTr="00AB72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tcBorders>
              <w:bottom w:val="single" w:sz="4" w:space="0" w:color="auto"/>
            </w:tcBorders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500</w:t>
            </w:r>
          </w:p>
        </w:tc>
        <w:tc>
          <w:tcPr>
            <w:tcW w:w="1593" w:type="pct"/>
            <w:tcBorders>
              <w:bottom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0.18 ± 0.02, n = 3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a***, b****, d****</w:t>
            </w:r>
          </w:p>
        </w:tc>
        <w:tc>
          <w:tcPr>
            <w:tcW w:w="1630" w:type="pct"/>
            <w:tcBorders>
              <w:bottom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0.52 ± 0.04, n = 3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a**, b****, d****</w:t>
            </w:r>
          </w:p>
        </w:tc>
      </w:tr>
      <w:tr w:rsidR="0038460C" w:rsidRPr="00DD280B" w:rsidTr="00AB7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tcBorders>
              <w:top w:val="single" w:sz="4" w:space="0" w:color="auto"/>
            </w:tcBorders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proofErr w:type="spellStart"/>
            <w:r w:rsidRPr="00DD280B"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  <w:t>Chronos</w:t>
            </w:r>
            <w:proofErr w:type="spellEnd"/>
            <w:r w:rsidRPr="00DD280B"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  <w:t xml:space="preserve"> LC (d)</w:t>
            </w:r>
          </w:p>
        </w:tc>
        <w:tc>
          <w:tcPr>
            <w:tcW w:w="827" w:type="pct"/>
            <w:tcBorders>
              <w:top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5</w:t>
            </w:r>
          </w:p>
        </w:tc>
        <w:tc>
          <w:tcPr>
            <w:tcW w:w="1593" w:type="pct"/>
            <w:tcBorders>
              <w:top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0.75 ± 0.03, n = 3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a**, b*, c*</w:t>
            </w:r>
          </w:p>
        </w:tc>
        <w:tc>
          <w:tcPr>
            <w:tcW w:w="1630" w:type="pct"/>
            <w:tcBorders>
              <w:top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1 ± 0.004, n = 3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a(ns), b(ns), c(ns)</w:t>
            </w:r>
          </w:p>
        </w:tc>
      </w:tr>
      <w:tr w:rsidR="0038460C" w:rsidRPr="00DD280B" w:rsidTr="00AB72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10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0.82 ± 0.01, n = 3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a***, b**, c****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0.99 ± 0.001, n = 3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a(ns), b**, c(ns)</w:t>
            </w:r>
          </w:p>
        </w:tc>
      </w:tr>
      <w:tr w:rsidR="0038460C" w:rsidRPr="00DD280B" w:rsidTr="00AB7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20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0.78 ± 0.01, n = 3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a***, b**, c****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0.99 ± 0.004, n = 3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a(ns), b**, c(ns)</w:t>
            </w:r>
          </w:p>
        </w:tc>
      </w:tr>
      <w:tr w:rsidR="0038460C" w:rsidRPr="00DD280B" w:rsidTr="00AB72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30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0.74 ± 0.01, n = 3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a***, b*, c****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0.98 ± 0.0008, n = 3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a(ns), b***, c(ns)</w:t>
            </w:r>
          </w:p>
        </w:tc>
      </w:tr>
      <w:tr w:rsidR="0038460C" w:rsidRPr="00DD280B" w:rsidTr="00AB7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40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0.73 ± 0.01, n = 3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a****, b(ns), c****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0.97 ± 0.005, n = 3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a(ns), b***, c(ns)</w:t>
            </w:r>
          </w:p>
        </w:tc>
      </w:tr>
      <w:tr w:rsidR="0038460C" w:rsidRPr="00DD280B" w:rsidTr="00AB72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50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0.7 ± 0.01, n = 3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a****, b(ns), c****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0.96 ± 0.005, n = 3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a(ns), b***, c(ns)</w:t>
            </w:r>
          </w:p>
        </w:tc>
      </w:tr>
      <w:tr w:rsidR="0038460C" w:rsidRPr="00DD280B" w:rsidTr="00AB7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125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0.6 ± 0.01, n = 3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a****, b***, c****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0.74 ± 0.02, n = 3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a(ns), b****, c*</w:t>
            </w:r>
          </w:p>
        </w:tc>
      </w:tr>
      <w:tr w:rsidR="0038460C" w:rsidRPr="00DD280B" w:rsidTr="00AB72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200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0.57 ± 0.01, n = 3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a****, b****, c****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0.53 ± 0.03, n = 3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a*, b****, c***</w:t>
            </w:r>
          </w:p>
        </w:tc>
      </w:tr>
      <w:tr w:rsidR="0038460C" w:rsidRPr="00DD280B" w:rsidTr="00AB72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333</w:t>
            </w:r>
          </w:p>
        </w:tc>
        <w:tc>
          <w:tcPr>
            <w:tcW w:w="1593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0.57 ± 0.006, n = 3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a***, b***, c****</w:t>
            </w:r>
          </w:p>
        </w:tc>
        <w:tc>
          <w:tcPr>
            <w:tcW w:w="1630" w:type="pct"/>
          </w:tcPr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0.29 ± 0.02, n = 3</w:t>
            </w:r>
          </w:p>
          <w:p w:rsidR="0038460C" w:rsidRPr="00DD280B" w:rsidRDefault="0038460C" w:rsidP="00AB7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a*, b**, c****</w:t>
            </w:r>
          </w:p>
        </w:tc>
      </w:tr>
      <w:tr w:rsidR="0038460C" w:rsidRPr="00DD280B" w:rsidTr="00AB72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pct"/>
            <w:tcBorders>
              <w:bottom w:val="single" w:sz="4" w:space="0" w:color="auto"/>
            </w:tcBorders>
          </w:tcPr>
          <w:p w:rsidR="0038460C" w:rsidRPr="00DD280B" w:rsidRDefault="0038460C" w:rsidP="00AB72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500</w:t>
            </w:r>
          </w:p>
        </w:tc>
        <w:tc>
          <w:tcPr>
            <w:tcW w:w="1593" w:type="pct"/>
            <w:tcBorders>
              <w:bottom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0.58 ± 0.01, n = 3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# a***, b***, c****</w:t>
            </w:r>
          </w:p>
        </w:tc>
        <w:tc>
          <w:tcPr>
            <w:tcW w:w="1630" w:type="pct"/>
            <w:tcBorders>
              <w:bottom w:val="single" w:sz="4" w:space="0" w:color="auto"/>
            </w:tcBorders>
          </w:tcPr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0.14 ± 0.01, n = 3</w:t>
            </w:r>
          </w:p>
          <w:p w:rsidR="0038460C" w:rsidRPr="00DD280B" w:rsidRDefault="0038460C" w:rsidP="00AB7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DD280B">
              <w:rPr>
                <w:rFonts w:cstheme="minorHAnsi"/>
                <w:sz w:val="22"/>
                <w:szCs w:val="22"/>
              </w:rPr>
              <w:t>$ a(ns), b(ns), c****</w:t>
            </w:r>
          </w:p>
        </w:tc>
      </w:tr>
    </w:tbl>
    <w:p w:rsidR="0038460C" w:rsidRDefault="0038460C" w:rsidP="0038460C">
      <w:pPr>
        <w:jc w:val="both"/>
        <w:rPr>
          <w:b/>
          <w:bCs/>
        </w:rPr>
      </w:pPr>
    </w:p>
    <w:p w:rsidR="00F74701" w:rsidRDefault="00F74701" w:rsidP="0038460C">
      <w:pPr>
        <w:jc w:val="both"/>
        <w:rPr>
          <w:b/>
          <w:bCs/>
        </w:rPr>
      </w:pPr>
    </w:p>
    <w:p w:rsidR="00F74701" w:rsidRDefault="00F74701" w:rsidP="0038460C">
      <w:pPr>
        <w:jc w:val="both"/>
        <w:rPr>
          <w:b/>
          <w:bCs/>
        </w:rPr>
      </w:pPr>
    </w:p>
    <w:p w:rsidR="00F74701" w:rsidRDefault="00F74701" w:rsidP="0038460C">
      <w:pPr>
        <w:jc w:val="both"/>
        <w:rPr>
          <w:b/>
          <w:bCs/>
        </w:rPr>
      </w:pPr>
    </w:p>
    <w:p w:rsidR="00F74701" w:rsidRDefault="00F74701" w:rsidP="0038460C">
      <w:pPr>
        <w:jc w:val="both"/>
        <w:rPr>
          <w:b/>
          <w:bCs/>
        </w:rPr>
      </w:pPr>
    </w:p>
    <w:p w:rsidR="00F74701" w:rsidRDefault="00F74701" w:rsidP="0038460C">
      <w:pPr>
        <w:jc w:val="both"/>
        <w:rPr>
          <w:b/>
          <w:bCs/>
        </w:rPr>
      </w:pPr>
    </w:p>
    <w:p w:rsidR="00F74701" w:rsidRDefault="00F74701" w:rsidP="0038460C">
      <w:pPr>
        <w:jc w:val="both"/>
        <w:rPr>
          <w:b/>
          <w:bCs/>
        </w:rPr>
      </w:pPr>
    </w:p>
    <w:p w:rsidR="00F74701" w:rsidRDefault="00F74701" w:rsidP="0038460C">
      <w:pPr>
        <w:jc w:val="both"/>
        <w:rPr>
          <w:b/>
          <w:bCs/>
        </w:rPr>
      </w:pPr>
    </w:p>
    <w:p w:rsidR="00F74701" w:rsidRDefault="00F74701" w:rsidP="0038460C">
      <w:pPr>
        <w:jc w:val="both"/>
        <w:rPr>
          <w:b/>
          <w:bCs/>
        </w:rPr>
      </w:pPr>
    </w:p>
    <w:p w:rsidR="00F74701" w:rsidRDefault="00F74701" w:rsidP="0038460C">
      <w:pPr>
        <w:jc w:val="both"/>
        <w:rPr>
          <w:b/>
          <w:bCs/>
        </w:rPr>
      </w:pPr>
    </w:p>
    <w:p w:rsidR="00F74701" w:rsidRDefault="00F74701" w:rsidP="0038460C">
      <w:pPr>
        <w:jc w:val="both"/>
        <w:rPr>
          <w:b/>
          <w:bCs/>
        </w:rPr>
      </w:pPr>
    </w:p>
    <w:p w:rsidR="00F74701" w:rsidRDefault="00F74701" w:rsidP="0038460C">
      <w:pPr>
        <w:jc w:val="both"/>
        <w:rPr>
          <w:b/>
          <w:bCs/>
        </w:rPr>
      </w:pPr>
    </w:p>
    <w:p w:rsidR="00F74701" w:rsidRDefault="00F74701" w:rsidP="0038460C">
      <w:pPr>
        <w:jc w:val="both"/>
        <w:rPr>
          <w:b/>
          <w:bCs/>
        </w:rPr>
      </w:pPr>
    </w:p>
    <w:p w:rsidR="00F74701" w:rsidRDefault="00F74701" w:rsidP="0038460C">
      <w:pPr>
        <w:jc w:val="both"/>
        <w:rPr>
          <w:b/>
          <w:bCs/>
        </w:rPr>
      </w:pPr>
    </w:p>
    <w:p w:rsidR="00F74701" w:rsidRDefault="00F74701" w:rsidP="0038460C">
      <w:pPr>
        <w:jc w:val="both"/>
        <w:rPr>
          <w:b/>
          <w:bCs/>
        </w:rPr>
      </w:pPr>
      <w:r>
        <w:rPr>
          <w:b/>
          <w:bCs/>
        </w:rPr>
        <w:lastRenderedPageBreak/>
        <w:t>Legend:</w:t>
      </w:r>
    </w:p>
    <w:p w:rsidR="00D60EE3" w:rsidRPr="00F74701" w:rsidRDefault="0038460C" w:rsidP="0038460C">
      <w:pPr>
        <w:jc w:val="both"/>
      </w:pPr>
      <w:bookmarkStart w:id="0" w:name="_GoBack"/>
      <w:r w:rsidRPr="00F74701">
        <w:rPr>
          <w:b/>
        </w:rPr>
        <w:t xml:space="preserve">Table EV3. Frequency </w:t>
      </w:r>
      <w:r w:rsidRPr="00F74701">
        <w:rPr>
          <w:b/>
          <w:bCs/>
        </w:rPr>
        <w:t>dependencies</w:t>
      </w:r>
      <w:r w:rsidRPr="00F74701">
        <w:rPr>
          <w:b/>
        </w:rPr>
        <w:t xml:space="preserve"> of </w:t>
      </w:r>
      <w:r w:rsidRPr="00F74701">
        <w:rPr>
          <w:b/>
          <w:bCs/>
        </w:rPr>
        <w:t>stationary-peak-ratios and photocurrent fluctuations at physiological temperature.</w:t>
      </w:r>
      <w:r w:rsidRPr="00F74701">
        <w:rPr>
          <w:b/>
        </w:rPr>
        <w:t xml:space="preserve"> </w:t>
      </w:r>
      <w:r w:rsidRPr="00F74701">
        <w:t xml:space="preserve">Statistical comparison of data shown in Figure EV1. Whole-cell patch-clamp measurements at ~ 34 °C in NG108-15 cells expressing </w:t>
      </w:r>
      <w:proofErr w:type="spellStart"/>
      <w:r w:rsidRPr="00F74701">
        <w:t>ChRs</w:t>
      </w:r>
      <w:proofErr w:type="spellEnd"/>
      <w:r w:rsidRPr="00F74701">
        <w:t xml:space="preserve"> 2 to 3 days after transient transfection. </w:t>
      </w:r>
      <w:proofErr w:type="spellStart"/>
      <w:r w:rsidRPr="00F74701">
        <w:t>ChRs</w:t>
      </w:r>
      <w:proofErr w:type="spellEnd"/>
      <w:r w:rsidRPr="00F74701">
        <w:t xml:space="preserve"> </w:t>
      </w:r>
      <w:proofErr w:type="gramStart"/>
      <w:r w:rsidRPr="00F74701">
        <w:t>were light activated</w:t>
      </w:r>
      <w:proofErr w:type="gramEnd"/>
      <w:r w:rsidRPr="00F74701">
        <w:t xml:space="preserve"> by 50 light pulses of 1 </w:t>
      </w:r>
      <w:proofErr w:type="spellStart"/>
      <w:r w:rsidRPr="00F74701">
        <w:t>ms</w:t>
      </w:r>
      <w:proofErr w:type="spellEnd"/>
      <w:r w:rsidRPr="00F74701">
        <w:t xml:space="preserve"> at 488 nm (39.43 </w:t>
      </w:r>
      <w:proofErr w:type="spellStart"/>
      <w:r w:rsidRPr="00F74701">
        <w:t>mW</w:t>
      </w:r>
      <w:proofErr w:type="spellEnd"/>
      <w:r w:rsidRPr="00F74701">
        <w:t>/mm</w:t>
      </w:r>
      <w:r w:rsidRPr="00F74701">
        <w:rPr>
          <w:vertAlign w:val="superscript"/>
        </w:rPr>
        <w:t>2</w:t>
      </w:r>
      <w:r w:rsidRPr="00F74701">
        <w:t xml:space="preserve">) at different frequencies. Stationary photocurrent amplitudes of the different </w:t>
      </w:r>
      <w:proofErr w:type="spellStart"/>
      <w:r w:rsidRPr="00F74701">
        <w:t>ChR</w:t>
      </w:r>
      <w:proofErr w:type="spellEnd"/>
      <w:r w:rsidRPr="00F74701">
        <w:t xml:space="preserve"> variants </w:t>
      </w:r>
      <w:proofErr w:type="gramStart"/>
      <w:r w:rsidRPr="00F74701">
        <w:t>were divided</w:t>
      </w:r>
      <w:proofErr w:type="gramEnd"/>
      <w:r w:rsidRPr="00F74701">
        <w:t xml:space="preserve"> by the peak photocurrent amplitude to show how desensitization is influenced by the frequency of stimulation using short light pulses. Data are presented as mean ± SD. # </w:t>
      </w:r>
      <w:proofErr w:type="gramStart"/>
      <w:r w:rsidRPr="00F74701">
        <w:rPr>
          <w:rFonts w:ascii="Calibri" w:hAnsi="Calibri" w:cs="Calibri"/>
        </w:rPr>
        <w:t>Significantly</w:t>
      </w:r>
      <w:proofErr w:type="gramEnd"/>
      <w:r w:rsidRPr="00F74701">
        <w:rPr>
          <w:rFonts w:ascii="Calibri" w:hAnsi="Calibri" w:cs="Calibri"/>
        </w:rPr>
        <w:t xml:space="preserve"> different desensitization levels at the indicated frequency of light stimulation compared to a) f-ChR2 TC, b) </w:t>
      </w:r>
      <w:proofErr w:type="spellStart"/>
      <w:r w:rsidRPr="00F74701">
        <w:rPr>
          <w:rFonts w:ascii="Calibri" w:hAnsi="Calibri" w:cs="Calibri"/>
        </w:rPr>
        <w:t>CatCh</w:t>
      </w:r>
      <w:proofErr w:type="spellEnd"/>
      <w:r w:rsidRPr="00F74701">
        <w:rPr>
          <w:rFonts w:ascii="Calibri" w:hAnsi="Calibri" w:cs="Calibri"/>
        </w:rPr>
        <w:t>, c) f-</w:t>
      </w:r>
      <w:proofErr w:type="spellStart"/>
      <w:r w:rsidRPr="00F74701">
        <w:rPr>
          <w:rFonts w:ascii="Calibri" w:hAnsi="Calibri" w:cs="Calibri"/>
        </w:rPr>
        <w:t>Chronos</w:t>
      </w:r>
      <w:proofErr w:type="spellEnd"/>
      <w:r w:rsidRPr="00F74701">
        <w:rPr>
          <w:rFonts w:ascii="Calibri" w:hAnsi="Calibri" w:cs="Calibri"/>
        </w:rPr>
        <w:t xml:space="preserve">, and d) </w:t>
      </w:r>
      <w:proofErr w:type="spellStart"/>
      <w:r w:rsidRPr="00F74701">
        <w:rPr>
          <w:rFonts w:ascii="Calibri" w:hAnsi="Calibri" w:cs="Calibri"/>
        </w:rPr>
        <w:t>Chronos</w:t>
      </w:r>
      <w:proofErr w:type="spellEnd"/>
      <w:r w:rsidRPr="00F74701">
        <w:rPr>
          <w:rFonts w:ascii="Calibri" w:hAnsi="Calibri" w:cs="Calibri"/>
        </w:rPr>
        <w:t xml:space="preserve"> LC. </w:t>
      </w:r>
      <w:r w:rsidRPr="00F74701">
        <w:t xml:space="preserve">Quantification of the photocurrent fluctuation at the stationary state (end of the pulse train) of different </w:t>
      </w:r>
      <w:proofErr w:type="spellStart"/>
      <w:r w:rsidRPr="00F74701">
        <w:t>ChR</w:t>
      </w:r>
      <w:proofErr w:type="spellEnd"/>
      <w:r w:rsidRPr="00F74701">
        <w:t xml:space="preserve"> variants normalized to the stationary current amplitude. $ </w:t>
      </w:r>
      <w:r w:rsidRPr="00F74701">
        <w:rPr>
          <w:rFonts w:ascii="Calibri" w:hAnsi="Calibri" w:cs="Calibri"/>
        </w:rPr>
        <w:t xml:space="preserve">Significantly different fluctuation amplitudes at the indicated frequency of light stimulation compared to a) f-ChR2 TC, b) </w:t>
      </w:r>
      <w:proofErr w:type="spellStart"/>
      <w:r w:rsidRPr="00F74701">
        <w:rPr>
          <w:rFonts w:ascii="Calibri" w:hAnsi="Calibri" w:cs="Calibri"/>
        </w:rPr>
        <w:t>CatCh</w:t>
      </w:r>
      <w:proofErr w:type="spellEnd"/>
      <w:r w:rsidRPr="00F74701">
        <w:rPr>
          <w:rFonts w:ascii="Calibri" w:hAnsi="Calibri" w:cs="Calibri"/>
        </w:rPr>
        <w:t>, c) f-</w:t>
      </w:r>
      <w:proofErr w:type="spellStart"/>
      <w:r w:rsidRPr="00F74701">
        <w:rPr>
          <w:rFonts w:ascii="Calibri" w:hAnsi="Calibri" w:cs="Calibri"/>
        </w:rPr>
        <w:t>Chronos</w:t>
      </w:r>
      <w:proofErr w:type="spellEnd"/>
      <w:r w:rsidRPr="00F74701">
        <w:rPr>
          <w:rFonts w:ascii="Calibri" w:hAnsi="Calibri" w:cs="Calibri"/>
        </w:rPr>
        <w:t xml:space="preserve">, and d) </w:t>
      </w:r>
      <w:proofErr w:type="spellStart"/>
      <w:r w:rsidRPr="00F74701">
        <w:rPr>
          <w:rFonts w:ascii="Calibri" w:hAnsi="Calibri" w:cs="Calibri"/>
        </w:rPr>
        <w:t>Chronos</w:t>
      </w:r>
      <w:proofErr w:type="spellEnd"/>
      <w:r w:rsidRPr="00F74701">
        <w:rPr>
          <w:rFonts w:ascii="Calibri" w:hAnsi="Calibri" w:cs="Calibri"/>
        </w:rPr>
        <w:t xml:space="preserve"> LC. Multiple comparison results were obtained by ANOVA </w:t>
      </w:r>
      <w:proofErr w:type="spellStart"/>
      <w:r w:rsidRPr="00F74701">
        <w:rPr>
          <w:rFonts w:ascii="Calibri" w:hAnsi="Calibri" w:cs="Calibri"/>
        </w:rPr>
        <w:t>Bonferroni</w:t>
      </w:r>
      <w:proofErr w:type="spellEnd"/>
      <w:r w:rsidRPr="00F74701">
        <w:rPr>
          <w:rFonts w:ascii="Calibri" w:hAnsi="Calibri" w:cs="Calibri"/>
        </w:rPr>
        <w:t>: p &gt; 0.05 (ns); * p &lt; 0.05; ** p &lt; 0.01; *** p &lt; 0.001; **** p &lt; 0.0001.</w:t>
      </w:r>
      <w:bookmarkEnd w:id="0"/>
    </w:p>
    <w:sectPr w:rsidR="00D60EE3" w:rsidRPr="00F7470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60C"/>
    <w:rsid w:val="0038460C"/>
    <w:rsid w:val="00D60EE3"/>
    <w:rsid w:val="00F7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95B41"/>
  <w15:chartTrackingRefBased/>
  <w15:docId w15:val="{DB363C9B-D1A4-4607-B84A-0C7E39333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8460C"/>
    <w:rPr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EinfacheTabelle5">
    <w:name w:val="Plain Table 5"/>
    <w:basedOn w:val="NormaleTabelle"/>
    <w:uiPriority w:val="45"/>
    <w:rsid w:val="0038460C"/>
    <w:pPr>
      <w:spacing w:after="0" w:line="240" w:lineRule="auto"/>
    </w:pPr>
    <w:rPr>
      <w:kern w:val="2"/>
      <w:sz w:val="24"/>
      <w:szCs w:val="24"/>
      <w:lang w:val="en-US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649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Universitätsmedizin Göttingen</Company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UMG\mager</dc:creator>
  <cp:keywords/>
  <dc:description/>
  <cp:lastModifiedBy>UMG\mager</cp:lastModifiedBy>
  <cp:revision>2</cp:revision>
  <dcterms:created xsi:type="dcterms:W3CDTF">2025-10-13T14:11:00Z</dcterms:created>
  <dcterms:modified xsi:type="dcterms:W3CDTF">2025-10-13T14:13:00Z</dcterms:modified>
</cp:coreProperties>
</file>